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CB7" w:rsidRPr="007B2CB7" w:rsidRDefault="007B2CB7" w:rsidP="007B2CB7">
      <w:pPr>
        <w:jc w:val="center"/>
        <w:rPr>
          <w:rFonts w:ascii="Times New Roman" w:hAnsi="Times New Roman" w:cs="Times New Roman"/>
          <w:b/>
          <w:sz w:val="28"/>
          <w:szCs w:val="28"/>
        </w:rPr>
      </w:pPr>
      <w:r w:rsidRPr="007B2CB7">
        <w:rPr>
          <w:rFonts w:ascii="Times New Roman" w:hAnsi="Times New Roman" w:cs="Times New Roman"/>
          <w:b/>
          <w:sz w:val="28"/>
          <w:szCs w:val="28"/>
        </w:rPr>
        <w:t>Требования к проведению школьного этапа всероссийской олимпиады школьников 2016/2017 учебного года по МХК.</w:t>
      </w:r>
    </w:p>
    <w:p w:rsidR="007B2CB7" w:rsidRDefault="007B2CB7" w:rsidP="00BB6A4C"/>
    <w:p w:rsidR="004A36CD" w:rsidRDefault="009B2118" w:rsidP="00BB6A4C">
      <w:r>
        <w:t>Требования к проведению школьного этапа всероссийской олимпиады школьников 201</w:t>
      </w:r>
      <w:r w:rsidR="004A36CD">
        <w:t>6</w:t>
      </w:r>
      <w:r>
        <w:t>/201</w:t>
      </w:r>
      <w:r w:rsidR="004A36CD">
        <w:t xml:space="preserve">7 </w:t>
      </w:r>
      <w:r>
        <w:t xml:space="preserve">учебного года по МХК. Настоящие Требования составлены на основе Положения о всероссийской олимпиаде школьников, утвержденного приказом </w:t>
      </w:r>
      <w:proofErr w:type="spellStart"/>
      <w:r>
        <w:t>Минобрнауки</w:t>
      </w:r>
      <w:proofErr w:type="spellEnd"/>
      <w:r>
        <w:t xml:space="preserve"> России от 18.10.2013 № 1252 « об утверждении порядка проведения всероссийской олимпиады школьников» </w:t>
      </w:r>
      <w:proofErr w:type="gramStart"/>
      <w:r>
        <w:t xml:space="preserve">( </w:t>
      </w:r>
      <w:proofErr w:type="gramEnd"/>
      <w:r>
        <w:t>зарегистрирован 21. 01. 2014г), и с учетом рекомендаций центральных предметно-методических комиссий по разработке требований к проведению школьного и муниципального этапов всероссийской олимпиады школьников в 201</w:t>
      </w:r>
      <w:r w:rsidR="004A36CD">
        <w:t>6</w:t>
      </w:r>
      <w:r>
        <w:t>/201</w:t>
      </w:r>
      <w:r w:rsidR="004A36CD">
        <w:t>7</w:t>
      </w:r>
      <w:r>
        <w:t xml:space="preserve"> учебном году. Настоящие требования адресованы оргкомитетам школьного этапа олимпиады, осуществляющим руководство проведением данного этапа в образовательных организациях. Оргкомитеты школьного этапа олимпиады на своих заседаниях утверждают настоящие Требования и обеспечивают их исполнение в образовательных организациях. Требования к проведению школьного этапа олимпиады включают в себя общие положения и требования. В общих положениях требований к проведению школьного этапа олимпиады отражены следующие позиции: </w:t>
      </w:r>
    </w:p>
    <w:p w:rsidR="004A36CD" w:rsidRDefault="009B2118" w:rsidP="00BB6A4C">
      <w:r>
        <w:t xml:space="preserve">•Сроки и график проведения школьного этапа олимпиады, </w:t>
      </w:r>
    </w:p>
    <w:p w:rsidR="004A36CD" w:rsidRDefault="009B2118" w:rsidP="00BB6A4C">
      <w:r>
        <w:t xml:space="preserve">•порядок участия обучающихся образовательных организаций в школьном этапе олимпиады, •требование обеспечения конфиденциальности информации, связанной с содержанием олимпиадных заданий, </w:t>
      </w:r>
    </w:p>
    <w:p w:rsidR="004A36CD" w:rsidRDefault="009B2118" w:rsidP="00BB6A4C">
      <w:r>
        <w:t xml:space="preserve">•порядок информирования участников школьного этапа олимпиады о результатах проверки олимпиадных работ (сроки, указание места и способа ознакомления с результатами), </w:t>
      </w:r>
    </w:p>
    <w:p w:rsidR="004A36CD" w:rsidRDefault="009B2118" w:rsidP="00BB6A4C">
      <w:r>
        <w:t xml:space="preserve">•порядок подведения итогов школьного этапа олимпиады, определения победителей и призеров, •порядок подачи апелляции, В требованиях к проведению школьного этапа олимпиады по предмету МХК определены: </w:t>
      </w:r>
    </w:p>
    <w:p w:rsidR="004A36CD" w:rsidRDefault="009B2118" w:rsidP="00BB6A4C">
      <w:r>
        <w:t xml:space="preserve">•возрастные категории участников школьного этапа олимпиады, </w:t>
      </w:r>
    </w:p>
    <w:p w:rsidR="004A36CD" w:rsidRDefault="009B2118" w:rsidP="00BB6A4C">
      <w:r>
        <w:t>•форма и порядок проведения школьного этапа олимпиады,</w:t>
      </w:r>
    </w:p>
    <w:p w:rsidR="007B2CB7" w:rsidRDefault="009B2118" w:rsidP="00BB6A4C">
      <w:r>
        <w:t xml:space="preserve"> •время выполнения олимпиадных заданий, </w:t>
      </w:r>
    </w:p>
    <w:p w:rsidR="004A36CD" w:rsidRDefault="009B2118" w:rsidP="00BB6A4C">
      <w:r>
        <w:t xml:space="preserve">•материально-техническое обеспечение проведения школьного этапа олимпиады, </w:t>
      </w:r>
    </w:p>
    <w:p w:rsidR="004A36CD" w:rsidRDefault="009B2118" w:rsidP="00BB6A4C">
      <w:r>
        <w:t xml:space="preserve">•порядок проверки и оценивания выполнения заданий, </w:t>
      </w:r>
    </w:p>
    <w:p w:rsidR="004A36CD" w:rsidRDefault="009B2118" w:rsidP="00BB6A4C">
      <w:r>
        <w:t>•порядок подведения итогов школьного этапа олимпиады.</w:t>
      </w:r>
    </w:p>
    <w:p w:rsidR="004A36CD" w:rsidRDefault="009B2118" w:rsidP="00BB6A4C">
      <w:r>
        <w:t xml:space="preserve">1.Общие положения. 1.1. Школьный этап. В школьном этапе олимпиады принимают участие на добровольной основе обучающиеся 8-11 классов. Квота на количество участников не устанавливается. До начала проведения школьного этапа олимпиады оргкомитеты в образовательных организациях формируют по каждому предмету олимпиады списки обучающихся, желающих принять участие в олимпиаде. Школьный этап олимпиады проводится по олимпиадным </w:t>
      </w:r>
      <w:r>
        <w:lastRenderedPageBreak/>
        <w:t xml:space="preserve">заданиям, разработанным предметно-методическими комиссиями муниципального этапа олимпиады. Задания составлены на основе примерных основных общеобразовательных программ основного общего и среднего (полного) общего образования с учетом методических рекомендаций центральных предметно-методических комиссий. В процессе тиражирования олимпиадных заданий оргкомитет должен обеспечить соблюдение требования конфиденциальность информации, связанной с содержанием заданий. Для проведения письменных туров школьного этапа олимпиады необходимо подготовить аудитории, в которых можно будет </w:t>
      </w:r>
      <w:proofErr w:type="gramStart"/>
      <w:r>
        <w:t>разместить</w:t>
      </w:r>
      <w:proofErr w:type="gramEnd"/>
      <w:r>
        <w:t xml:space="preserve"> ожидаемое количество участников. Для выполнения участниками письменных заданий школьного этапа олимпиады (в том числе для черновых записей и чистовиков) необходимо подготовить чистые листы формата А-4 или школьные тетради. Каждый участник должен быть обеспечен комплектом заданий. Каждый участник приносит с собой ручку с синими или черными чернилами. </w:t>
      </w:r>
    </w:p>
    <w:p w:rsidR="004A36CD" w:rsidRDefault="009B2118" w:rsidP="00BB6A4C">
      <w:r>
        <w:t xml:space="preserve">1.2. Проведение школьного этапа Олимпиады. Временя начала проведения школьного этапа олимпиады– </w:t>
      </w:r>
      <w:r w:rsidR="004A36CD">
        <w:t>10.</w:t>
      </w:r>
      <w:r w:rsidR="007B2CB7">
        <w:t>ч</w:t>
      </w:r>
      <w:r w:rsidR="004A36CD">
        <w:t>00</w:t>
      </w:r>
      <w:r>
        <w:t>.</w:t>
      </w:r>
      <w:r w:rsidR="007B2CB7">
        <w:t>мин.</w:t>
      </w:r>
      <w:r>
        <w:t xml:space="preserve"> Для нормальной работы участников олимпиады в помещениях, где будет </w:t>
      </w:r>
      <w:proofErr w:type="gramStart"/>
      <w:r>
        <w:t>проводится</w:t>
      </w:r>
      <w:proofErr w:type="gramEnd"/>
      <w:r>
        <w:t xml:space="preserve"> олимпиада, необходимо обеспечить комфортные условия: тишину, чистоту, свежий воздух, достаточную освещенность рабочих мест. В течение всего времени проведения олимпиады в аудиториях должны присутствовать ассистенты, а в рекреациях – дежурные лица. Ассистентами в аудиториях не должны быть учителя-предметники по профилю олимпиады. Задача ассистентов - провести инструктаж участников, обеспечить соблюдение правил проведения олимпиады, собрать у участников выполненные работы и передать их представителю оргкомитета. Ассистенты не должны отвечать на вопросы участников по содержанию олимпиадных заданий. Рассадку участников олимпиады в аудитории следует осуществлять таким образом, чтобы исключить возможность списывания и обеспечить самостоятельное выполнение олимпиадных заданий каждым школьником. Перед началом выполнения олимпиадных заданий ассистенты в аудиториях: </w:t>
      </w:r>
    </w:p>
    <w:p w:rsidR="004A36CD" w:rsidRDefault="009B2118" w:rsidP="00BB6A4C">
      <w:r>
        <w:t xml:space="preserve">•проводят регистрацию участников олимпиады, </w:t>
      </w:r>
    </w:p>
    <w:p w:rsidR="004A36CD" w:rsidRDefault="009B2118" w:rsidP="00BB6A4C">
      <w:proofErr w:type="gramStart"/>
      <w:r>
        <w:t>•знакомят учащихся с правилами проведения олимпиады по предмету (сказать о количестве времени для выполнения олимпиадных заданий; о наличии или отсутствии возможности пользоваться справочным материалом и вычислительными средствами; о правилах оформления чистовых работ; о запрете делать на всех листах чистовой работы, кроме титульного, какие- либо записи, указывающие на авторство работы;</w:t>
      </w:r>
      <w:proofErr w:type="gramEnd"/>
      <w:r>
        <w:t xml:space="preserve"> о проверке жюри только чистовых вариантов выполнения работ (черновики сдаются, но не проверяются); о необходимости строго соблюдать правила поведения и др.), •объясняют порядок проведения апелляций. Отсчет времени на выполнение олимпиадных заданий следует начинать после проведения инструктажа, оформления титульных листов с момента выдачи участникам текстов олимпиадных заданий. Время начала и окончания олимпиады фиксируется на доске. По истечению времени, отведенного на выполнение олимпиадных заданий, ассистенты собирают выполненные участниками работы и передают их представителю оргкомитета.</w:t>
      </w:r>
    </w:p>
    <w:p w:rsidR="004A36CD" w:rsidRDefault="009B2118" w:rsidP="00BB6A4C">
      <w:r>
        <w:t xml:space="preserve"> 1.3. Проверка работ участников школьного этапа олимпиады. Проверке и оцениванию подлежат чистовые варианты письменных работ участников школьного этапа олимпиады, черновые записи не проверяются и при оценивании не учитываются. Перед началом проверки представитель оргкомитета осуществляет шифровку письменных работ участников. Зашифрованные работы участников олимпиады передаются председателю предметного жюри. Дешифровка работ проводится им после окончания проверки и определения победителей и призеров олимпиады. Жюри школьного этапа </w:t>
      </w:r>
      <w:r>
        <w:lastRenderedPageBreak/>
        <w:t xml:space="preserve">олимпиады осуществляют проверку работ участников в строгом соответствии с критериями оценивания выполнения заданий и методиками оценки, разработанными муниципальными предметно- методическими комиссиями на основе рекомендаций центральных предметно-методических (описаны в материалах школьного этапа олимпиады в ключах ответов). </w:t>
      </w:r>
    </w:p>
    <w:p w:rsidR="004A36CD" w:rsidRDefault="009B2118" w:rsidP="00BB6A4C">
      <w:r>
        <w:t xml:space="preserve">С целью соблюдения единых подходов к оцениванию выполнения заданий проверку письменных работ участников олимпиады необходимо осуществлять одним из следующих способов: </w:t>
      </w:r>
    </w:p>
    <w:p w:rsidR="004A36CD" w:rsidRDefault="009B2118" w:rsidP="00BB6A4C">
      <w:r>
        <w:t>•каждый член жюри проверяет только одно определенное задание во всех работах;</w:t>
      </w:r>
    </w:p>
    <w:p w:rsidR="004A36CD" w:rsidRDefault="009B2118" w:rsidP="00BB6A4C">
      <w:r>
        <w:t xml:space="preserve"> •каждую работу проверяют два члена жюри; в случае значительного расхождения их оценок вопрос об окончательном определении баллов решается назначением третьей проверки или определяется председателем жюри. В наиболее спорных случаях работа проверяется и обсуждается жюри коллективно. Результаты проверки работ участников жюри школьного этапа олимпиады по каждому предмету фиксируют в протоколе проверки. Развернутая форма протокола проверки предполагает отражение информацию о результатах выполнения каждым участником каждого задания. Эта информация потребуется в дальнейшем для анализа результатов школьного этапа олимпиады по предмету и подготовки аналитического отчета. Результаты проверки работ участников олимпиады, зафиксированные в протоколе проверки, являются предварительными результатами. Окончательные итоги подводятся после рассмотрения апелляций. </w:t>
      </w:r>
    </w:p>
    <w:p w:rsidR="009B2118" w:rsidRPr="00BB6A4C" w:rsidRDefault="009B2118" w:rsidP="00BB6A4C">
      <w:r>
        <w:t xml:space="preserve">1.4.Проведение разбора заданий. Порядок подачи апелляции. Предварительные результаты </w:t>
      </w:r>
      <w:proofErr w:type="gramStart"/>
      <w:r>
        <w:t>проверки работ участников школьного этапа олимпиады</w:t>
      </w:r>
      <w:proofErr w:type="gramEnd"/>
      <w:r>
        <w:t xml:space="preserve"> по каждому предмету не позднее, чем через 5 дней после проведения школьного этапа Олимпиады по данному предмету, доводятся до сведения обучающихся в индивидуальном порядке или путем размещения информации на информационном сайте Управления образования. С целью повышения эффективности школьного этапа олимпиады после объявления предварительных результатов оргкомитет организует просмотр участниками письменных работ, а члены жюри проводят разбор олимпиадных заданий. На разборе заданий могут присутствовать все желающие участники школьного этапа олимпиады, а также заинтересованные учителя. Основной целью разбора олимпиадных заданий является объяснение возможных способов выполнения заданий, ознакомление с критериями оценки выполнения, общий анализ допущенных ошибок. В процессе проведения разбора заданий участники должны получить всю необходимую информацию для самостоятельной оценки правильности выполнения ими олимпиадных заданий, чтобы свести к минимуму число необоснованных апелляций по результатам проверки работ. В случае несогласия участника олимпиады с выставленными баллами он может после окончания разбора заданий подать апелляцию в оргкомитет школьного этапа олимпиады. Оргкомитет создает апелляционную комиссию, в состав которой входят представители оргкомитета и предметного жюри (не менее трех человек). При рассмотрении апелляции присутствует участник школьного этапа, подавший ее. Рассмотрение апелляции проводится в спокойной и доброжелательной обстановке. По результатам рассмотрения апелляции принимается одно из следующих решений: удовлетворить апелляцию и сохранить выставленные баллы или отклонить апелляцию и оставить выставленные баллы без изменения. В первом случае в протоколы проверки работ участников вносится соответствующее изменение. 1.5. Подведение итогов школьного этапа Олимпиады. Окончательные результаты участников школьного этапа олимпиады жюри фиксирует в итоговой таблице, представляющей собой ранжированный список участников, расположенных по мере убывания </w:t>
      </w:r>
      <w:r>
        <w:lastRenderedPageBreak/>
        <w:t>набранных ими баллов. Участники с равным количеством баллов располагаются в алфавитном порядке. Определение победителей и призеров школьного этапа олимпиады по каждому предмету осуществляется в соответствии с общим подходом, изложенным в Положения о всероссийской олимпиаде школьников.</w:t>
      </w:r>
      <w:r w:rsidR="004A36CD">
        <w:t xml:space="preserve"> </w:t>
      </w:r>
      <w:r>
        <w:t>В частности, победителями школьного этапа олимпиады признаются участники, набравшие наибольшее количество баллов, при условии, что это количество превышает половину от максимально возможных баллов. В случае</w:t>
      </w:r>
      <w:proofErr w:type="gramStart"/>
      <w:r>
        <w:t>,</w:t>
      </w:r>
      <w:proofErr w:type="gramEnd"/>
      <w:r>
        <w:t xml:space="preserve"> если несколько участников набрали одинаковое наибольшее количество баллов и оно превышает половину от максимально возможных баллов, то все эти участники признаются победителями. В случае, когда ни один из участников не набрал более половины от максимально возможных баллов, определяются только призеры. Количество призеров школьного этапа Олимпиады по каждому предмету определяется исходя из квоты победителей и призеров, установленной Управлением образования Администрации города Озерска. Квота победителей и призеров школьного этапа олимпиады составляет 35% от количества участников. 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 </w:t>
      </w:r>
      <w:proofErr w:type="gramStart"/>
      <w:r>
        <w:t>В случае, когда у участника школьного этапа Олимпиады, определяемого в пределах установленной квоты победителей и призеров в качестве призера, оказывается количество баллов такое же, как и у следующих за ним в итоговой таблице, решение по данному участнику и всем участникам, имеющим с ним равное количество баллов, принимает жюри школьного этапа олимпиады.</w:t>
      </w:r>
      <w:proofErr w:type="gramEnd"/>
      <w:r>
        <w:t xml:space="preserve"> При принятии решения следует исходить из уровня качества выполнения учащимися олимпиадных заданий (соотношение максимального балла и набранного данными участниками количества баллов). По итогам проведения школьного этапа Олимпиады предметные жюри оформляют протоколы своих заседаний. Окончательные результаты всех участников школьного этапа Олимпиады (итоговые таблицы) утверждаются решением заседания оргкомитета. Список победителей и призеров школьного этапа олимпиады утверждается решением заседания оргкомитета и приказом Управления образования. 1.6. Заключительная стадия проведения школьного этапа Олимпиады. Окончательные результаты проведения школьного этапа Олимпиады по каждому предмету доводятся до сведения обучающихся путем размещения итоговых таблиц на информационных стендах в образовательных учреждениях и на школьных Интернет - сайтах. Списки победителей и призеров школьного этапа олимпиады направляются в Управление образования. Победители и призеры школьного этапа олимпиады – обучающиеся 8-11 классах– </w:t>
      </w:r>
      <w:proofErr w:type="gramStart"/>
      <w:r>
        <w:t>по</w:t>
      </w:r>
      <w:proofErr w:type="gramEnd"/>
      <w:r>
        <w:t>лучают право участвовать в муниципальном этапе Олимпиады</w:t>
      </w:r>
      <w:r w:rsidR="004A36CD">
        <w:t>.</w:t>
      </w:r>
    </w:p>
    <w:sectPr w:rsidR="009B2118" w:rsidRPr="00BB6A4C" w:rsidSect="00117B7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BB6A4C"/>
    <w:rsid w:val="00117B73"/>
    <w:rsid w:val="00216814"/>
    <w:rsid w:val="004A36CD"/>
    <w:rsid w:val="007B2CB7"/>
    <w:rsid w:val="008C4853"/>
    <w:rsid w:val="009B2118"/>
    <w:rsid w:val="00BB6A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B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1849</Words>
  <Characters>10543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2016-09-08T11:29:00Z</dcterms:created>
  <dcterms:modified xsi:type="dcterms:W3CDTF">2016-09-08T11:43:00Z</dcterms:modified>
</cp:coreProperties>
</file>